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40" w:rsidRDefault="00D95AB0" w:rsidP="002E5891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0A776991" wp14:editId="22198FDB">
            <wp:extent cx="1679327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lFoodFest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480" cy="69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C42" w:rsidRPr="00656A40" w:rsidRDefault="00FB5C42" w:rsidP="002E5891">
      <w:pPr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0656A40">
        <w:rPr>
          <w:rFonts w:ascii="Calibri" w:eastAsia="Calibri" w:hAnsi="Calibri" w:cs="Calibri"/>
          <w:b/>
          <w:bCs/>
          <w:sz w:val="28"/>
          <w:szCs w:val="28"/>
        </w:rPr>
        <w:t>August 26</w:t>
      </w:r>
      <w:r w:rsidR="0034753F">
        <w:rPr>
          <w:rFonts w:ascii="Calibri" w:eastAsia="Calibri" w:hAnsi="Calibri" w:cs="Calibri"/>
          <w:b/>
          <w:bCs/>
          <w:sz w:val="28"/>
          <w:szCs w:val="28"/>
        </w:rPr>
        <w:t xml:space="preserve">th </w:t>
      </w:r>
      <w:r w:rsidRPr="00656A40">
        <w:rPr>
          <w:rFonts w:ascii="Calibri" w:eastAsia="Calibri" w:hAnsi="Calibri" w:cs="Calibri"/>
          <w:b/>
          <w:bCs/>
          <w:sz w:val="28"/>
          <w:szCs w:val="28"/>
        </w:rPr>
        <w:t>-27</w:t>
      </w:r>
      <w:r w:rsidR="0034753F">
        <w:rPr>
          <w:rFonts w:ascii="Calibri" w:eastAsia="Calibri" w:hAnsi="Calibri" w:cs="Calibri"/>
          <w:b/>
          <w:bCs/>
          <w:sz w:val="28"/>
          <w:szCs w:val="28"/>
        </w:rPr>
        <w:t>th</w:t>
      </w:r>
      <w:r w:rsidRPr="00656A40">
        <w:rPr>
          <w:rFonts w:ascii="Calibri" w:eastAsia="Calibri" w:hAnsi="Calibri" w:cs="Calibri"/>
          <w:b/>
          <w:bCs/>
          <w:sz w:val="28"/>
          <w:szCs w:val="28"/>
        </w:rPr>
        <w:t>, 2017</w:t>
      </w:r>
    </w:p>
    <w:p w:rsidR="00656A40" w:rsidRPr="00656A40" w:rsidRDefault="000B5687" w:rsidP="002E5891">
      <w:pPr>
        <w:spacing w:line="300" w:lineRule="exact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0656A40">
        <w:rPr>
          <w:rFonts w:ascii="Calibri" w:eastAsia="Calibri" w:hAnsi="Calibri" w:cs="Calibri"/>
          <w:b/>
          <w:bCs/>
          <w:i/>
          <w:iCs/>
          <w:sz w:val="28"/>
          <w:szCs w:val="28"/>
        </w:rPr>
        <w:t>Celebrating | Exploring | Learning</w:t>
      </w:r>
    </w:p>
    <w:p w:rsidR="00FB5C42" w:rsidRDefault="000B5687" w:rsidP="002E5891">
      <w:pPr>
        <w:spacing w:line="300" w:lineRule="exact"/>
        <w:jc w:val="center"/>
        <w:rPr>
          <w:rStyle w:val="Hyperlink"/>
          <w:rFonts w:ascii="Calibri" w:eastAsia="Calibri" w:hAnsi="Calibri" w:cs="Calibri"/>
          <w:iCs/>
          <w:color w:val="auto"/>
          <w:u w:val="none"/>
        </w:rPr>
      </w:pPr>
      <w:r w:rsidRPr="00FB5C42">
        <w:rPr>
          <w:rFonts w:ascii="Calibri" w:eastAsia="Calibri" w:hAnsi="Calibri" w:cs="Calibri"/>
          <w:iCs/>
        </w:rPr>
        <w:t>Hosted by</w:t>
      </w:r>
      <w:r w:rsidR="00FB5C42">
        <w:rPr>
          <w:rFonts w:ascii="Calibri" w:eastAsia="Calibri" w:hAnsi="Calibri" w:cs="Calibri"/>
          <w:i/>
          <w:iCs/>
        </w:rPr>
        <w:t>:</w:t>
      </w:r>
      <w:r w:rsidRPr="63A54F13">
        <w:rPr>
          <w:rFonts w:ascii="Calibri" w:eastAsia="Calibri" w:hAnsi="Calibri" w:cs="Calibri"/>
          <w:i/>
          <w:iCs/>
        </w:rPr>
        <w:t xml:space="preserve"> </w:t>
      </w:r>
      <w:hyperlink r:id="rId8" w:history="1">
        <w:proofErr w:type="gramStart"/>
        <w:r w:rsidRPr="00411E6D">
          <w:rPr>
            <w:rStyle w:val="Hyperlink"/>
            <w:rFonts w:ascii="Calibri" w:eastAsia="Calibri" w:hAnsi="Calibri" w:cs="Calibri"/>
            <w:i/>
            <w:iCs/>
          </w:rPr>
          <w:t>Good Food</w:t>
        </w:r>
        <w:proofErr w:type="gramEnd"/>
        <w:r w:rsidRPr="00411E6D">
          <w:rPr>
            <w:rStyle w:val="Hyperlink"/>
            <w:rFonts w:ascii="Calibri" w:eastAsia="Calibri" w:hAnsi="Calibri" w:cs="Calibri"/>
            <w:i/>
            <w:iCs/>
          </w:rPr>
          <w:t xml:space="preserve"> Greater Fredericton</w:t>
        </w:r>
      </w:hyperlink>
      <w:r w:rsidR="00656A40"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  <w:i/>
          <w:iCs/>
        </w:rPr>
        <w:t xml:space="preserve"> </w:t>
      </w:r>
      <w:r w:rsidRPr="63A54F13">
        <w:rPr>
          <w:rFonts w:ascii="Calibri" w:eastAsia="Calibri" w:hAnsi="Calibri" w:cs="Calibri"/>
          <w:i/>
          <w:iCs/>
        </w:rPr>
        <w:t xml:space="preserve">and </w:t>
      </w:r>
      <w:hyperlink r:id="rId9" w:history="1">
        <w:r w:rsidRPr="00FB5C42">
          <w:rPr>
            <w:rStyle w:val="Hyperlink"/>
            <w:rFonts w:ascii="Calibri" w:eastAsia="Calibri" w:hAnsi="Calibri" w:cs="Calibri"/>
            <w:i/>
            <w:iCs/>
          </w:rPr>
          <w:t>Greater Fredericton Social Innovation</w:t>
        </w:r>
      </w:hyperlink>
    </w:p>
    <w:p w:rsidR="000B5687" w:rsidRDefault="00FB5C42" w:rsidP="002E5891">
      <w:pPr>
        <w:spacing w:line="300" w:lineRule="exact"/>
        <w:jc w:val="center"/>
        <w:rPr>
          <w:rStyle w:val="Hyperlink"/>
          <w:rFonts w:ascii="Calibri" w:eastAsia="Calibri" w:hAnsi="Calibri" w:cs="Calibri"/>
          <w:iCs/>
          <w:color w:val="auto"/>
          <w:u w:val="none"/>
        </w:rPr>
      </w:pPr>
      <w:r>
        <w:rPr>
          <w:rStyle w:val="Hyperlink"/>
          <w:rFonts w:ascii="Calibri" w:eastAsia="Calibri" w:hAnsi="Calibri" w:cs="Calibri"/>
          <w:iCs/>
          <w:color w:val="auto"/>
          <w:u w:val="none"/>
        </w:rPr>
        <w:t>Sponsored by</w:t>
      </w:r>
      <w:r w:rsidR="00656A40">
        <w:rPr>
          <w:rStyle w:val="Hyperlink"/>
          <w:rFonts w:ascii="Calibri" w:eastAsia="Calibri" w:hAnsi="Calibri" w:cs="Calibri"/>
          <w:iCs/>
          <w:color w:val="auto"/>
          <w:u w:val="none"/>
        </w:rPr>
        <w:t>:</w:t>
      </w:r>
      <w:r>
        <w:rPr>
          <w:rStyle w:val="Hyperlink"/>
          <w:rFonts w:ascii="Calibri" w:eastAsia="Calibri" w:hAnsi="Calibri" w:cs="Calibri"/>
          <w:iCs/>
          <w:color w:val="auto"/>
          <w:u w:val="none"/>
        </w:rPr>
        <w:t xml:space="preserve"> </w:t>
      </w:r>
      <w:hyperlink r:id="rId10" w:history="1">
        <w:r w:rsidRPr="00FB5C42">
          <w:rPr>
            <w:rStyle w:val="Hyperlink"/>
            <w:rFonts w:ascii="Calibri" w:eastAsia="Calibri" w:hAnsi="Calibri" w:cs="Calibri"/>
            <w:iCs/>
          </w:rPr>
          <w:t>Community Foundations of Canada</w:t>
        </w:r>
      </w:hyperlink>
      <w:r>
        <w:rPr>
          <w:rStyle w:val="Hyperlink"/>
          <w:rFonts w:ascii="Calibri" w:eastAsia="Calibri" w:hAnsi="Calibri" w:cs="Calibri"/>
          <w:iCs/>
          <w:color w:val="auto"/>
          <w:u w:val="none"/>
        </w:rPr>
        <w:t xml:space="preserve"> and </w:t>
      </w:r>
      <w:hyperlink r:id="rId11" w:anchor="mandates" w:history="1">
        <w:r w:rsidRPr="00FB5C42">
          <w:rPr>
            <w:rStyle w:val="Hyperlink"/>
            <w:rFonts w:ascii="Calibri" w:eastAsia="Calibri" w:hAnsi="Calibri" w:cs="Calibri"/>
            <w:iCs/>
          </w:rPr>
          <w:t>Economic and Social Inclusion Corporation</w:t>
        </w:r>
      </w:hyperlink>
    </w:p>
    <w:p w:rsidR="00FB5C42" w:rsidRPr="00FB5C42" w:rsidRDefault="00FB5C42" w:rsidP="002E5891">
      <w:pPr>
        <w:spacing w:line="300" w:lineRule="exact"/>
        <w:jc w:val="center"/>
      </w:pPr>
    </w:p>
    <w:p w:rsidR="000B5687" w:rsidRPr="00FB5C42" w:rsidRDefault="00D95AB0" w:rsidP="002E589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Folks of</w:t>
      </w:r>
      <w:r w:rsidR="000B568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all ages are invited to come together for</w:t>
      </w:r>
      <w:r w:rsidR="000B5687" w:rsidRPr="63A54F1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family friendly, fun event</w:t>
      </w:r>
      <w:r w:rsidR="000B5687">
        <w:rPr>
          <w:rFonts w:asciiTheme="minorHAnsi" w:hAnsiTheme="minorHAnsi" w:cstheme="minorBidi"/>
          <w:color w:val="000000" w:themeColor="text1"/>
          <w:sz w:val="22"/>
          <w:szCs w:val="22"/>
        </w:rPr>
        <w:t>s</w:t>
      </w:r>
      <w:r w:rsidR="000B5687" w:rsidRPr="63A54F1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to celebrate our diverse food culture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, explore where our food comes from</w:t>
      </w:r>
      <w:r w:rsidR="000B5687" w:rsidRPr="63A54F1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and learn new skills for healthier living through food. </w:t>
      </w:r>
      <w:r w:rsidR="00FB5C4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B5687" w:rsidRPr="00FB5C42">
        <w:rPr>
          <w:rFonts w:asciiTheme="minorHAnsi" w:hAnsiTheme="minorHAnsi" w:cstheme="minorBidi"/>
          <w:b/>
          <w:sz w:val="22"/>
          <w:szCs w:val="22"/>
        </w:rPr>
        <w:t>Wilmot Park</w:t>
      </w:r>
      <w:r w:rsidR="000B5687" w:rsidRPr="63A54F13">
        <w:rPr>
          <w:rFonts w:asciiTheme="minorHAnsi" w:hAnsiTheme="minorHAnsi" w:cstheme="minorBidi"/>
          <w:sz w:val="22"/>
          <w:szCs w:val="22"/>
        </w:rPr>
        <w:t xml:space="preserve"> will be ‘home base’ while events, activities, and food will</w:t>
      </w:r>
      <w:r w:rsidR="000B5687">
        <w:rPr>
          <w:rFonts w:asciiTheme="minorHAnsi" w:hAnsiTheme="minorHAnsi" w:cstheme="minorBidi"/>
          <w:sz w:val="22"/>
          <w:szCs w:val="22"/>
        </w:rPr>
        <w:t xml:space="preserve"> be served up al</w:t>
      </w:r>
      <w:r>
        <w:rPr>
          <w:rFonts w:asciiTheme="minorHAnsi" w:hAnsiTheme="minorHAnsi" w:cstheme="minorBidi"/>
          <w:sz w:val="22"/>
          <w:szCs w:val="22"/>
        </w:rPr>
        <w:t>l around</w:t>
      </w:r>
      <w:r w:rsidR="000B5687">
        <w:rPr>
          <w:rFonts w:asciiTheme="minorHAnsi" w:hAnsiTheme="minorHAnsi" w:cstheme="minorBidi"/>
          <w:sz w:val="22"/>
          <w:szCs w:val="22"/>
        </w:rPr>
        <w:t xml:space="preserve"> the city</w:t>
      </w:r>
      <w:r>
        <w:rPr>
          <w:rFonts w:asciiTheme="minorHAnsi" w:hAnsiTheme="minorHAnsi" w:cstheme="minorBidi"/>
          <w:sz w:val="22"/>
          <w:szCs w:val="22"/>
        </w:rPr>
        <w:t>.</w:t>
      </w:r>
    </w:p>
    <w:p w:rsidR="000B5687" w:rsidRDefault="000B5687" w:rsidP="002E589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Bidi"/>
          <w:sz w:val="22"/>
          <w:szCs w:val="22"/>
        </w:rPr>
      </w:pPr>
    </w:p>
    <w:p w:rsidR="000B5687" w:rsidRDefault="000B5687" w:rsidP="002E589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Bidi"/>
          <w:sz w:val="22"/>
          <w:szCs w:val="22"/>
        </w:rPr>
      </w:pPr>
      <w:r w:rsidRPr="00381B8C">
        <w:rPr>
          <w:rFonts w:asciiTheme="minorHAnsi" w:hAnsiTheme="minorHAnsi" w:cstheme="minorBidi"/>
          <w:b/>
          <w:bCs/>
          <w:sz w:val="22"/>
          <w:szCs w:val="22"/>
        </w:rPr>
        <w:t>Who can participate?</w:t>
      </w:r>
      <w:r w:rsidRPr="00381B8C">
        <w:rPr>
          <w:rFonts w:asciiTheme="minorHAnsi" w:hAnsiTheme="minorHAnsi" w:cstheme="minorBidi"/>
          <w:sz w:val="22"/>
          <w:szCs w:val="22"/>
        </w:rPr>
        <w:t xml:space="preserve"> Any organization, group, business, or individual keen about positively shaping F</w:t>
      </w:r>
      <w:r>
        <w:rPr>
          <w:rFonts w:asciiTheme="minorHAnsi" w:hAnsiTheme="minorHAnsi" w:cstheme="minorBidi"/>
          <w:sz w:val="22"/>
          <w:szCs w:val="22"/>
        </w:rPr>
        <w:t>redericton’s local food culture</w:t>
      </w:r>
      <w:r w:rsidR="00D95AB0">
        <w:rPr>
          <w:rFonts w:asciiTheme="minorHAnsi" w:hAnsiTheme="minorHAnsi" w:cstheme="minorBidi"/>
          <w:sz w:val="22"/>
          <w:szCs w:val="22"/>
        </w:rPr>
        <w:t xml:space="preserve"> and food economy</w:t>
      </w:r>
      <w:r>
        <w:rPr>
          <w:rFonts w:asciiTheme="minorHAnsi" w:hAnsiTheme="minorHAnsi" w:cstheme="minorBidi"/>
          <w:sz w:val="22"/>
          <w:szCs w:val="22"/>
        </w:rPr>
        <w:t xml:space="preserve"> and promoting healthy living.</w:t>
      </w:r>
    </w:p>
    <w:p w:rsidR="00FB5C42" w:rsidRDefault="00FB5C42" w:rsidP="002E589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Bidi"/>
          <w:sz w:val="22"/>
          <w:szCs w:val="22"/>
        </w:rPr>
      </w:pPr>
    </w:p>
    <w:p w:rsidR="00FB5C42" w:rsidRPr="00656A40" w:rsidRDefault="00FB5C42" w:rsidP="002E589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Bidi"/>
          <w:b/>
          <w:sz w:val="28"/>
          <w:szCs w:val="28"/>
        </w:rPr>
      </w:pPr>
      <w:r w:rsidRPr="00656A40">
        <w:rPr>
          <w:rFonts w:asciiTheme="minorHAnsi" w:hAnsiTheme="minorHAnsi" w:cstheme="minorBidi"/>
          <w:b/>
          <w:sz w:val="28"/>
          <w:szCs w:val="28"/>
        </w:rPr>
        <w:t>What’s Happening?</w:t>
      </w:r>
    </w:p>
    <w:p w:rsidR="000B5687" w:rsidRPr="00AF2B6C" w:rsidRDefault="000B5687" w:rsidP="002E589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0B5687" w:rsidRDefault="000B5687" w:rsidP="002E589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D95AB0">
        <w:rPr>
          <w:rFonts w:ascii="Arial" w:hAnsi="Arial" w:cs="Arial"/>
          <w:bCs/>
          <w:iCs/>
        </w:rPr>
        <w:t>One Big Family Picnic</w:t>
      </w:r>
    </w:p>
    <w:p w:rsidR="005C3907" w:rsidRPr="00D95AB0" w:rsidRDefault="005C3907" w:rsidP="002E589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FB5C42" w:rsidRDefault="00FB5C42" w:rsidP="002E589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On Saturday August 26</w:t>
      </w:r>
      <w:r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everyone is invited to picnic with their neighbors at </w:t>
      </w:r>
      <w:r w:rsidRPr="00D95AB0">
        <w:rPr>
          <w:rFonts w:asciiTheme="minorHAnsi" w:hAnsiTheme="minorHAnsi" w:cstheme="minorBidi"/>
          <w:b/>
          <w:color w:val="000000" w:themeColor="text1"/>
          <w:sz w:val="22"/>
          <w:szCs w:val="22"/>
        </w:rPr>
        <w:t>Wilmot Park</w:t>
      </w:r>
      <w:r w:rsidR="00D95AB0">
        <w:rPr>
          <w:rFonts w:asciiTheme="minorHAnsi" w:hAnsiTheme="minorHAnsi" w:cstheme="minorBidi"/>
          <w:b/>
          <w:color w:val="000000" w:themeColor="text1"/>
          <w:sz w:val="22"/>
          <w:szCs w:val="22"/>
        </w:rPr>
        <w:t xml:space="preserve"> from noon till 4:00 pm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.   Bring your own picnic and have some corn-on-the-cob, apple cider and cake on us. Meander your way around the park, participate in food-focused activities</w:t>
      </w:r>
      <w:r w:rsidR="00243F8E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learn about healthy food and community services</w:t>
      </w:r>
      <w:r w:rsidR="00D95AB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operating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 the Fredericton area.  Lots of fun activities and games </w:t>
      </w:r>
      <w:r w:rsidR="00D95AB0">
        <w:rPr>
          <w:rFonts w:asciiTheme="minorHAnsi" w:hAnsiTheme="minorHAnsi" w:cstheme="minorBidi"/>
          <w:color w:val="000000" w:themeColor="text1"/>
          <w:sz w:val="22"/>
          <w:szCs w:val="22"/>
        </w:rPr>
        <w:t>for kids of all ages!  This event is sponsored by Community Foundations of Canada for C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anada</w:t>
      </w:r>
      <w:r w:rsidR="00D95AB0">
        <w:rPr>
          <w:rFonts w:asciiTheme="minorHAnsi" w:hAnsiTheme="minorHAnsi" w:cstheme="minorBidi"/>
          <w:color w:val="000000" w:themeColor="text1"/>
          <w:sz w:val="22"/>
          <w:szCs w:val="22"/>
        </w:rPr>
        <w:t>’s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150</w:t>
      </w:r>
      <w:r w:rsidR="00243F8E">
        <w:rPr>
          <w:rFonts w:asciiTheme="minorHAnsi" w:hAnsiTheme="minorHAnsi" w:cstheme="minorBidi"/>
          <w:color w:val="000000" w:themeColor="text1"/>
          <w:sz w:val="22"/>
          <w:szCs w:val="22"/>
        </w:rPr>
        <w:t>th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D95AB0">
        <w:rPr>
          <w:rFonts w:asciiTheme="minorHAnsi" w:hAnsiTheme="minorHAnsi" w:cstheme="minorBidi"/>
          <w:color w:val="000000" w:themeColor="text1"/>
          <w:sz w:val="22"/>
          <w:szCs w:val="22"/>
        </w:rPr>
        <w:t>celebration.</w:t>
      </w:r>
    </w:p>
    <w:p w:rsidR="00D95AB0" w:rsidRPr="00D95AB0" w:rsidRDefault="00D95AB0" w:rsidP="002E589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C3907" w:rsidRDefault="000B5687" w:rsidP="002E589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  <w:iCs/>
        </w:rPr>
      </w:pPr>
      <w:r w:rsidRPr="00D95AB0">
        <w:rPr>
          <w:rFonts w:ascii="Arial" w:hAnsi="Arial" w:cs="Arial"/>
          <w:bCs/>
          <w:iCs/>
        </w:rPr>
        <w:t>Tasty Trails</w:t>
      </w:r>
    </w:p>
    <w:p w:rsidR="000B5687" w:rsidRPr="00D95AB0" w:rsidRDefault="000B5687" w:rsidP="002E589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Bidi"/>
          <w:sz w:val="22"/>
          <w:szCs w:val="22"/>
        </w:rPr>
      </w:pPr>
      <w:r w:rsidRPr="00D95AB0">
        <w:rPr>
          <w:rFonts w:ascii="Arial" w:hAnsi="Arial" w:cs="Arial"/>
        </w:rPr>
        <w:br/>
      </w:r>
      <w:r w:rsidR="00656A40" w:rsidRPr="00D95AB0">
        <w:rPr>
          <w:rFonts w:asciiTheme="minorHAnsi" w:hAnsiTheme="minorHAnsi" w:cstheme="minorBidi"/>
          <w:sz w:val="22"/>
          <w:szCs w:val="22"/>
        </w:rPr>
        <w:t xml:space="preserve">Explore </w:t>
      </w:r>
      <w:r w:rsidRPr="00D95AB0">
        <w:rPr>
          <w:rFonts w:asciiTheme="minorHAnsi" w:hAnsiTheme="minorHAnsi" w:cstheme="minorBidi"/>
          <w:sz w:val="22"/>
          <w:szCs w:val="22"/>
        </w:rPr>
        <w:t xml:space="preserve">local food </w:t>
      </w:r>
      <w:r w:rsidR="0034753F">
        <w:rPr>
          <w:rFonts w:asciiTheme="minorHAnsi" w:hAnsiTheme="minorHAnsi" w:cstheme="minorBidi"/>
          <w:sz w:val="22"/>
          <w:szCs w:val="22"/>
        </w:rPr>
        <w:t xml:space="preserve">available </w:t>
      </w:r>
      <w:r w:rsidRPr="00D95AB0">
        <w:rPr>
          <w:rFonts w:asciiTheme="minorHAnsi" w:hAnsiTheme="minorHAnsi" w:cstheme="minorBidi"/>
          <w:sz w:val="22"/>
          <w:szCs w:val="22"/>
        </w:rPr>
        <w:t>through</w:t>
      </w:r>
      <w:r w:rsidR="0034753F">
        <w:rPr>
          <w:rFonts w:asciiTheme="minorHAnsi" w:hAnsiTheme="minorHAnsi" w:cstheme="minorBidi"/>
          <w:sz w:val="22"/>
          <w:szCs w:val="22"/>
        </w:rPr>
        <w:t>out</w:t>
      </w:r>
      <w:r w:rsidRPr="00D95AB0">
        <w:rPr>
          <w:rFonts w:asciiTheme="minorHAnsi" w:hAnsiTheme="minorHAnsi" w:cstheme="minorBidi"/>
          <w:sz w:val="22"/>
          <w:szCs w:val="22"/>
        </w:rPr>
        <w:t xml:space="preserve"> the city the whole weekend! Visit our participating restaurants who’ve stepped up to the pl</w:t>
      </w:r>
      <w:r w:rsidR="00656A40" w:rsidRPr="00D95AB0">
        <w:rPr>
          <w:rFonts w:asciiTheme="minorHAnsi" w:hAnsiTheme="minorHAnsi" w:cstheme="minorBidi"/>
          <w:sz w:val="22"/>
          <w:szCs w:val="22"/>
        </w:rPr>
        <w:t>ate to showcase fabulous dishes</w:t>
      </w:r>
      <w:r w:rsidRPr="00D95AB0">
        <w:rPr>
          <w:rFonts w:asciiTheme="minorHAnsi" w:hAnsiTheme="minorHAnsi" w:cstheme="minorBidi"/>
          <w:sz w:val="22"/>
          <w:szCs w:val="22"/>
        </w:rPr>
        <w:t xml:space="preserve"> featuring local ingredients.</w:t>
      </w:r>
    </w:p>
    <w:p w:rsidR="000B5687" w:rsidRPr="00D95AB0" w:rsidRDefault="000B5687" w:rsidP="002E589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B5687" w:rsidRDefault="000B5687" w:rsidP="002E589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  <w:iCs/>
        </w:rPr>
      </w:pPr>
      <w:r w:rsidRPr="00D95AB0">
        <w:rPr>
          <w:rFonts w:ascii="Arial" w:hAnsi="Arial" w:cs="Arial"/>
          <w:bCs/>
          <w:iCs/>
        </w:rPr>
        <w:t>Food Adventures</w:t>
      </w:r>
    </w:p>
    <w:p w:rsidR="005C3907" w:rsidRPr="00D95AB0" w:rsidRDefault="005C3907" w:rsidP="002E589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iCs/>
        </w:rPr>
      </w:pPr>
    </w:p>
    <w:p w:rsidR="002E5891" w:rsidRDefault="00656A40" w:rsidP="002E5891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Learn new food skills at </w:t>
      </w:r>
      <w:r w:rsidR="000B5687" w:rsidRPr="63A54F13">
        <w:rPr>
          <w:color w:val="000000" w:themeColor="text1"/>
        </w:rPr>
        <w:t xml:space="preserve">events </w:t>
      </w:r>
      <w:r>
        <w:rPr>
          <w:color w:val="000000" w:themeColor="text1"/>
        </w:rPr>
        <w:t xml:space="preserve">that </w:t>
      </w:r>
      <w:r w:rsidR="0034753F">
        <w:rPr>
          <w:color w:val="000000" w:themeColor="text1"/>
        </w:rPr>
        <w:t>include a mix of demos and</w:t>
      </w:r>
      <w:r w:rsidR="000B5687" w:rsidRPr="63A54F13">
        <w:rPr>
          <w:color w:val="000000" w:themeColor="text1"/>
        </w:rPr>
        <w:t xml:space="preserve"> </w:t>
      </w:r>
      <w:r>
        <w:rPr>
          <w:color w:val="000000" w:themeColor="text1"/>
        </w:rPr>
        <w:t>workshops</w:t>
      </w:r>
      <w:r w:rsidR="000B5687" w:rsidRPr="63A54F13">
        <w:rPr>
          <w:color w:val="000000" w:themeColor="text1"/>
        </w:rPr>
        <w:t>. Participants can expect practical</w:t>
      </w:r>
      <w:r>
        <w:rPr>
          <w:color w:val="000000" w:themeColor="text1"/>
        </w:rPr>
        <w:t xml:space="preserve"> information on healthy eating,</w:t>
      </w:r>
      <w:r w:rsidR="000B5687" w:rsidRPr="63A54F13">
        <w:rPr>
          <w:color w:val="000000" w:themeColor="text1"/>
        </w:rPr>
        <w:t xml:space="preserve"> </w:t>
      </w:r>
      <w:r w:rsidRPr="63A54F13">
        <w:rPr>
          <w:color w:val="000000" w:themeColor="text1"/>
        </w:rPr>
        <w:t>growing your own food</w:t>
      </w:r>
      <w:r>
        <w:rPr>
          <w:color w:val="000000" w:themeColor="text1"/>
        </w:rPr>
        <w:t>,</w:t>
      </w:r>
      <w:r w:rsidRPr="63A54F13">
        <w:rPr>
          <w:color w:val="000000" w:themeColor="text1"/>
        </w:rPr>
        <w:t xml:space="preserve"> </w:t>
      </w:r>
      <w:r>
        <w:rPr>
          <w:color w:val="000000" w:themeColor="text1"/>
        </w:rPr>
        <w:t>cooking and preserving</w:t>
      </w:r>
      <w:r w:rsidR="000B5687" w:rsidRPr="63A54F13">
        <w:rPr>
          <w:color w:val="000000" w:themeColor="text1"/>
        </w:rPr>
        <w:t xml:space="preserve"> and much, much more!</w:t>
      </w:r>
      <w:r w:rsidR="000B5687">
        <w:rPr>
          <w:color w:val="000000" w:themeColor="text1"/>
        </w:rPr>
        <w:t xml:space="preserve">  V</w:t>
      </w:r>
      <w:r w:rsidR="000B5687" w:rsidRPr="63A54F13">
        <w:rPr>
          <w:color w:val="000000" w:themeColor="text1"/>
        </w:rPr>
        <w:t xml:space="preserve">isit a </w:t>
      </w:r>
      <w:r>
        <w:rPr>
          <w:color w:val="000000" w:themeColor="text1"/>
        </w:rPr>
        <w:t>farmers’ market or u-pick or</w:t>
      </w:r>
      <w:r w:rsidR="000B5687">
        <w:rPr>
          <w:color w:val="000000" w:themeColor="text1"/>
        </w:rPr>
        <w:t xml:space="preserve"> jump on your bike and tour</w:t>
      </w:r>
      <w:r w:rsidR="000B5687" w:rsidRPr="63A54F13">
        <w:rPr>
          <w:color w:val="000000" w:themeColor="text1"/>
        </w:rPr>
        <w:t xml:space="preserve"> </w:t>
      </w:r>
      <w:r w:rsidR="000B5687">
        <w:rPr>
          <w:color w:val="000000" w:themeColor="text1"/>
        </w:rPr>
        <w:t xml:space="preserve">community gardens. </w:t>
      </w:r>
      <w:r>
        <w:rPr>
          <w:color w:val="000000" w:themeColor="text1"/>
        </w:rPr>
        <w:t xml:space="preserve">Our map will show you what’s happening around our </w:t>
      </w:r>
      <w:r w:rsidR="0034753F">
        <w:rPr>
          <w:color w:val="000000" w:themeColor="text1"/>
        </w:rPr>
        <w:t xml:space="preserve">Capital </w:t>
      </w:r>
      <w:r>
        <w:rPr>
          <w:color w:val="000000" w:themeColor="text1"/>
        </w:rPr>
        <w:t>region.</w:t>
      </w:r>
    </w:p>
    <w:p w:rsidR="00656A40" w:rsidRPr="00AF2B6C" w:rsidRDefault="000B5687" w:rsidP="002E5891">
      <w:pPr>
        <w:spacing w:line="276" w:lineRule="auto"/>
        <w:jc w:val="center"/>
      </w:pPr>
      <w:r>
        <w:lastRenderedPageBreak/>
        <w:br/>
      </w:r>
    </w:p>
    <w:p w:rsidR="00E923AB" w:rsidRPr="005C3907" w:rsidRDefault="00E923AB" w:rsidP="002E5891">
      <w:pPr>
        <w:jc w:val="center"/>
        <w:rPr>
          <w:rFonts w:ascii="Arial" w:hAnsi="Arial" w:cs="Arial"/>
          <w:b/>
          <w:sz w:val="24"/>
          <w:szCs w:val="24"/>
        </w:rPr>
      </w:pPr>
      <w:r w:rsidRPr="005C3907">
        <w:rPr>
          <w:rFonts w:ascii="Arial" w:hAnsi="Arial" w:cs="Arial"/>
          <w:b/>
          <w:sz w:val="24"/>
          <w:szCs w:val="24"/>
        </w:rPr>
        <w:t>Participant Application Form</w:t>
      </w:r>
    </w:p>
    <w:p w:rsidR="0034753F" w:rsidRDefault="0034753F" w:rsidP="002E5891">
      <w:pPr>
        <w:jc w:val="center"/>
      </w:pPr>
      <w:r w:rsidRPr="0034753F">
        <w:t>Please complete</w:t>
      </w:r>
      <w:r>
        <w:t xml:space="preserve"> and submit a copy</w:t>
      </w:r>
      <w:r w:rsidRPr="0034753F">
        <w:t xml:space="preserve"> </w:t>
      </w:r>
      <w:r w:rsidR="005C3907">
        <w:t xml:space="preserve">of this form </w:t>
      </w:r>
      <w:r w:rsidRPr="0034753F">
        <w:t xml:space="preserve">to </w:t>
      </w:r>
      <w:hyperlink r:id="rId12" w:history="1">
        <w:r w:rsidRPr="00B633AF">
          <w:rPr>
            <w:rStyle w:val="Hyperlink"/>
            <w:b/>
          </w:rPr>
          <w:t>events@goodfoodgreaterfredericton.ca</w:t>
        </w:r>
      </w:hyperlink>
      <w:r>
        <w:rPr>
          <w:b/>
        </w:rPr>
        <w:t xml:space="preserve">.  </w:t>
      </w:r>
      <w:r w:rsidRPr="0034753F">
        <w:t>This information will help us support and promote your organization and your activities during the festival.</w:t>
      </w:r>
      <w:r>
        <w:t xml:space="preserve">  </w:t>
      </w:r>
      <w:r w:rsidRPr="63A54F13">
        <w:t>Get creative and think about how to incorporate an interactive elem</w:t>
      </w:r>
      <w:r>
        <w:t>ent or activity to your display.</w:t>
      </w:r>
    </w:p>
    <w:p w:rsidR="002E5891" w:rsidRDefault="0034753F" w:rsidP="002E5891">
      <w:pPr>
        <w:jc w:val="center"/>
      </w:pPr>
      <w:r>
        <w:t xml:space="preserve">We encourage you to submit your application as soon as possible and contact us if you have any questions.  </w:t>
      </w:r>
    </w:p>
    <w:p w:rsidR="000B5687" w:rsidRDefault="0034753F" w:rsidP="002E5891">
      <w:pPr>
        <w:jc w:val="center"/>
      </w:pPr>
      <w:r w:rsidRPr="005C3907">
        <w:rPr>
          <w:b/>
        </w:rPr>
        <w:t>Please note</w:t>
      </w:r>
      <w:r w:rsidR="005C3907">
        <w:t xml:space="preserve"> that in accordance with city by-laws, </w:t>
      </w:r>
      <w:r>
        <w:t>it is not possible to sell anything in Wilmot Park.</w:t>
      </w:r>
    </w:p>
    <w:p w:rsidR="002E5891" w:rsidRPr="00AE7129" w:rsidRDefault="002E5891" w:rsidP="002E5891">
      <w:pPr>
        <w:jc w:val="center"/>
        <w:rPr>
          <w:b/>
        </w:rPr>
      </w:pPr>
    </w:p>
    <w:tbl>
      <w:tblPr>
        <w:tblW w:w="10206" w:type="dxa"/>
        <w:tblInd w:w="137" w:type="dxa"/>
        <w:tblLook w:val="04A0" w:firstRow="1" w:lastRow="0" w:firstColumn="1" w:lastColumn="0" w:noHBand="0" w:noVBand="1"/>
      </w:tblPr>
      <w:tblGrid>
        <w:gridCol w:w="2584"/>
        <w:gridCol w:w="2980"/>
        <w:gridCol w:w="1594"/>
        <w:gridCol w:w="3048"/>
      </w:tblGrid>
      <w:tr w:rsidR="000B5687" w:rsidRPr="00381B8C" w:rsidTr="002E5891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381B8C">
              <w:rPr>
                <w:rFonts w:ascii="Calibri" w:eastAsia="Times New Roman" w:hAnsi="Calibri" w:cs="Calibri"/>
                <w:lang w:eastAsia="en-CA"/>
              </w:rPr>
              <w:t>Contact details</w:t>
            </w:r>
          </w:p>
        </w:tc>
      </w:tr>
      <w:tr w:rsidR="000B5687" w:rsidRPr="00381B8C" w:rsidTr="002E5891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Organization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381B8C">
              <w:rPr>
                <w:rFonts w:ascii="Calibri" w:eastAsia="Times New Roman" w:hAnsi="Calibri" w:cs="Calibri"/>
                <w:lang w:eastAsia="en-CA"/>
              </w:rPr>
              <w:t>Contact Name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0B5687" w:rsidRPr="00381B8C" w:rsidTr="002E5891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381B8C">
              <w:rPr>
                <w:rFonts w:ascii="Calibri" w:eastAsia="Times New Roman" w:hAnsi="Calibri" w:cs="Calibri"/>
                <w:lang w:eastAsia="en-CA"/>
              </w:rPr>
              <w:t>Email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381B8C">
              <w:rPr>
                <w:rFonts w:ascii="Calibri" w:eastAsia="Times New Roman" w:hAnsi="Calibri" w:cs="Calibri"/>
                <w:lang w:eastAsia="en-CA"/>
              </w:rPr>
              <w:t>Phone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0B5687" w:rsidRPr="00381B8C" w:rsidTr="002E5891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381B8C">
              <w:rPr>
                <w:rFonts w:ascii="Calibri" w:eastAsia="Times New Roman" w:hAnsi="Calibri" w:cs="Calibri"/>
                <w:lang w:eastAsia="en-CA"/>
              </w:rPr>
              <w:t>Event Category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381B8C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□</w:t>
            </w:r>
            <w:r w:rsidRPr="00381B8C">
              <w:rPr>
                <w:rFonts w:ascii="Calibri" w:eastAsia="Times New Roman" w:hAnsi="Calibri" w:cs="Calibri"/>
                <w:lang w:eastAsia="en-CA"/>
              </w:rPr>
              <w:t xml:space="preserve"> One Big Family Picnic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381B8C">
              <w:rPr>
                <w:rFonts w:ascii="Calibri" w:eastAsia="Times New Roman" w:hAnsi="Calibri" w:cs="Calibri"/>
                <w:lang w:eastAsia="en-CA"/>
              </w:rPr>
              <w:t>□ Food Adventures</w:t>
            </w:r>
          </w:p>
        </w:tc>
      </w:tr>
      <w:tr w:rsidR="000B5687" w:rsidRPr="00381B8C" w:rsidTr="002E5891">
        <w:trPr>
          <w:trHeight w:val="31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381B8C">
              <w:rPr>
                <w:rFonts w:ascii="Calibri" w:eastAsia="Times New Roman" w:hAnsi="Calibri" w:cs="Calibri"/>
                <w:lang w:eastAsia="en-CA"/>
              </w:rPr>
              <w:t xml:space="preserve">Detailed </w:t>
            </w:r>
            <w:r>
              <w:rPr>
                <w:rFonts w:ascii="Calibri" w:eastAsia="Times New Roman" w:hAnsi="Calibri" w:cs="Calibri"/>
                <w:lang w:eastAsia="en-CA"/>
              </w:rPr>
              <w:t>d</w:t>
            </w:r>
            <w:r w:rsidRPr="00381B8C">
              <w:rPr>
                <w:rFonts w:ascii="Calibri" w:eastAsia="Times New Roman" w:hAnsi="Calibri" w:cs="Calibri"/>
                <w:lang w:eastAsia="en-CA"/>
              </w:rPr>
              <w:t>escription of event/booth/activity/demo</w:t>
            </w:r>
          </w:p>
        </w:tc>
      </w:tr>
      <w:tr w:rsidR="000B5687" w:rsidRPr="00381B8C" w:rsidTr="002E5891">
        <w:trPr>
          <w:trHeight w:val="18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0B5687" w:rsidRPr="00381B8C" w:rsidTr="002E5891">
        <w:trPr>
          <w:trHeight w:val="31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381B8C">
              <w:rPr>
                <w:rFonts w:ascii="Calibri" w:eastAsia="Times New Roman" w:hAnsi="Calibri" w:cs="Calibri"/>
                <w:lang w:eastAsia="en-CA"/>
              </w:rPr>
              <w:t>Event start-end times</w:t>
            </w:r>
            <w:r>
              <w:rPr>
                <w:rFonts w:ascii="Calibri" w:eastAsia="Times New Roman" w:hAnsi="Calibri" w:cs="Calibri"/>
                <w:lang w:eastAsia="en-CA"/>
              </w:rPr>
              <w:t xml:space="preserve"> off site</w:t>
            </w:r>
            <w:r w:rsidRPr="00381B8C">
              <w:rPr>
                <w:rFonts w:ascii="Calibri" w:eastAsia="Times New Roman" w:hAnsi="Calibri" w:cs="Calibri"/>
                <w:lang w:eastAsia="en-CA"/>
              </w:rPr>
              <w:t>, if applicable</w:t>
            </w:r>
          </w:p>
        </w:tc>
      </w:tr>
      <w:tr w:rsidR="000B5687" w:rsidRPr="00381B8C" w:rsidTr="002E5891">
        <w:trPr>
          <w:trHeight w:val="136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0B5687" w:rsidRPr="00381B8C" w:rsidTr="002E5891">
        <w:trPr>
          <w:trHeight w:val="6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381B8C">
              <w:rPr>
                <w:rFonts w:ascii="Calibri" w:eastAsia="Times New Roman" w:hAnsi="Calibri" w:cs="Calibri"/>
                <w:lang w:eastAsia="en-CA"/>
              </w:rPr>
              <w:t>Will yo</w:t>
            </w:r>
            <w:r w:rsidR="00E41D18">
              <w:rPr>
                <w:rFonts w:ascii="Calibri" w:eastAsia="Times New Roman" w:hAnsi="Calibri" w:cs="Calibri"/>
                <w:lang w:eastAsia="en-CA"/>
              </w:rPr>
              <w:t xml:space="preserve">u be offering any non-food give </w:t>
            </w:r>
            <w:proofErr w:type="spellStart"/>
            <w:r w:rsidRPr="00381B8C">
              <w:rPr>
                <w:rFonts w:ascii="Calibri" w:eastAsia="Times New Roman" w:hAnsi="Calibri" w:cs="Calibri"/>
                <w:lang w:eastAsia="en-CA"/>
              </w:rPr>
              <w:t>aways</w:t>
            </w:r>
            <w:proofErr w:type="spellEnd"/>
            <w:r w:rsidRPr="00381B8C">
              <w:rPr>
                <w:rFonts w:ascii="Calibri" w:eastAsia="Times New Roman" w:hAnsi="Calibri" w:cs="Calibri"/>
                <w:lang w:eastAsia="en-CA"/>
              </w:rPr>
              <w:t>? Please list.</w:t>
            </w:r>
          </w:p>
        </w:tc>
      </w:tr>
      <w:tr w:rsidR="000B5687" w:rsidRPr="00381B8C" w:rsidTr="002E5891">
        <w:trPr>
          <w:trHeight w:val="67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381B8C">
              <w:rPr>
                <w:rFonts w:ascii="Calibri" w:eastAsia="Times New Roman" w:hAnsi="Calibri" w:cs="Calibri"/>
                <w:lang w:eastAsia="en-CA"/>
              </w:rPr>
              <w:t>Will you be offering any food samples? Please list.</w:t>
            </w:r>
          </w:p>
        </w:tc>
      </w:tr>
      <w:tr w:rsidR="000B5687" w:rsidRPr="00381B8C" w:rsidTr="002E5891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381B8C">
              <w:rPr>
                <w:rFonts w:ascii="Calibri" w:eastAsia="Times New Roman" w:hAnsi="Calibri" w:cs="Calibri"/>
                <w:lang w:eastAsia="en-CA"/>
              </w:rPr>
              <w:t>Participant’s promotional information</w:t>
            </w:r>
          </w:p>
        </w:tc>
      </w:tr>
      <w:tr w:rsidR="000B5687" w:rsidRPr="00381B8C" w:rsidTr="002E5891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381B8C">
              <w:rPr>
                <w:rFonts w:ascii="Calibri" w:eastAsia="Times New Roman" w:hAnsi="Calibri" w:cs="Calibri"/>
                <w:lang w:eastAsia="en-CA"/>
              </w:rPr>
              <w:t>Business Location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0B5687" w:rsidRPr="00381B8C" w:rsidTr="002E5891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381B8C">
              <w:rPr>
                <w:rFonts w:ascii="Calibri" w:eastAsia="Times New Roman" w:hAnsi="Calibri" w:cs="Calibri"/>
                <w:lang w:eastAsia="en-CA"/>
              </w:rPr>
              <w:t>Web presence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81B8C">
              <w:rPr>
                <w:rFonts w:ascii="Calibri" w:eastAsia="Times New Roman" w:hAnsi="Calibri" w:cs="Calibri"/>
                <w:color w:val="000000"/>
                <w:lang w:eastAsia="en-CA"/>
              </w:rPr>
              <w:t>Website URL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0B5687" w:rsidRPr="00381B8C" w:rsidTr="002E5891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81B8C">
              <w:rPr>
                <w:rFonts w:ascii="Calibri" w:eastAsia="Times New Roman" w:hAnsi="Calibri" w:cs="Calibri"/>
                <w:color w:val="000000"/>
                <w:lang w:eastAsia="en-CA"/>
              </w:rPr>
              <w:t>Twitter Handle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0B5687" w:rsidRPr="00381B8C" w:rsidTr="002E5891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81B8C">
              <w:rPr>
                <w:rFonts w:ascii="Calibri" w:eastAsia="Times New Roman" w:hAnsi="Calibri" w:cs="Calibri"/>
                <w:color w:val="000000"/>
                <w:lang w:eastAsia="en-CA"/>
              </w:rPr>
              <w:t>Facebook Page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0B5687" w:rsidRPr="00381B8C" w:rsidTr="002E5891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687" w:rsidRPr="00381B8C" w:rsidRDefault="000B5687" w:rsidP="002E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381B8C">
              <w:rPr>
                <w:rFonts w:ascii="Calibri" w:eastAsia="Times New Roman" w:hAnsi="Calibri" w:cs="Calibri"/>
                <w:lang w:eastAsia="en-CA"/>
              </w:rPr>
              <w:t>*please send your logo file in .jpg or .</w:t>
            </w:r>
            <w:proofErr w:type="spellStart"/>
            <w:r w:rsidRPr="00381B8C">
              <w:rPr>
                <w:rFonts w:ascii="Calibri" w:eastAsia="Times New Roman" w:hAnsi="Calibri" w:cs="Calibri"/>
                <w:lang w:eastAsia="en-CA"/>
              </w:rPr>
              <w:t>png</w:t>
            </w:r>
            <w:proofErr w:type="spellEnd"/>
            <w:r w:rsidRPr="00381B8C">
              <w:rPr>
                <w:rFonts w:ascii="Calibri" w:eastAsia="Times New Roman" w:hAnsi="Calibri" w:cs="Calibri"/>
                <w:lang w:eastAsia="en-CA"/>
              </w:rPr>
              <w:t xml:space="preserve"> format to events@goodfoodgreaterfredericton.ca</w:t>
            </w:r>
          </w:p>
        </w:tc>
      </w:tr>
    </w:tbl>
    <w:p w:rsidR="000B5687" w:rsidRDefault="000B5687" w:rsidP="002E5891">
      <w:pPr>
        <w:jc w:val="center"/>
        <w:rPr>
          <w:rFonts w:cstheme="minorHAnsi"/>
        </w:rPr>
      </w:pPr>
      <w:r>
        <w:br/>
      </w:r>
      <w:r w:rsidRPr="52B52E8D">
        <w:t>By submitting this form you a</w:t>
      </w:r>
      <w:r w:rsidRPr="00AF2B6C">
        <w:rPr>
          <w:rFonts w:cstheme="minorHAnsi"/>
        </w:rPr>
        <w:softHyphen/>
      </w:r>
      <w:r w:rsidRPr="00AF2B6C">
        <w:rPr>
          <w:rFonts w:cstheme="minorHAnsi"/>
        </w:rPr>
        <w:softHyphen/>
      </w:r>
      <w:r w:rsidRPr="52B52E8D">
        <w:t xml:space="preserve">gree to be on site as scheduled, or provide 48 hours’ notice of </w:t>
      </w:r>
      <w:proofErr w:type="gramStart"/>
      <w:r w:rsidRPr="52B52E8D">
        <w:t>cancellation.</w:t>
      </w:r>
      <w:r w:rsidRPr="00AF2B6C">
        <w:rPr>
          <w:rFonts w:cstheme="minorHAnsi"/>
        </w:rPr>
        <w:softHyphen/>
      </w:r>
      <w:proofErr w:type="gramEnd"/>
    </w:p>
    <w:p w:rsidR="005C3907" w:rsidRDefault="005C3907" w:rsidP="002E5891">
      <w:pPr>
        <w:jc w:val="center"/>
        <w:rPr>
          <w:rFonts w:cstheme="minorHAnsi"/>
        </w:rPr>
      </w:pPr>
    </w:p>
    <w:p w:rsidR="005C3907" w:rsidRPr="00AE7129" w:rsidRDefault="005C3907" w:rsidP="002E5891">
      <w:pPr>
        <w:jc w:val="center"/>
        <w:rPr>
          <w:b/>
        </w:rPr>
      </w:pPr>
      <w:r>
        <w:rPr>
          <w:b/>
        </w:rPr>
        <w:lastRenderedPageBreak/>
        <w:t>Participant Benefits</w:t>
      </w:r>
    </w:p>
    <w:p w:rsidR="005C3907" w:rsidRDefault="002E5891" w:rsidP="002E58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</w:pPr>
      <w:r>
        <w:t xml:space="preserve">- </w:t>
      </w:r>
      <w:r w:rsidR="005C3907">
        <w:t>Opportunity to promote your services to folks interested in learning about local food services.</w:t>
      </w:r>
    </w:p>
    <w:p w:rsidR="005C3907" w:rsidRPr="00AF2B6C" w:rsidRDefault="002E5891" w:rsidP="002E58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</w:pPr>
      <w:r>
        <w:t xml:space="preserve">- </w:t>
      </w:r>
      <w:r w:rsidR="005C3907" w:rsidRPr="63A54F13">
        <w:t xml:space="preserve">Listing of your organization/group/business and your activity on the 2017 </w:t>
      </w:r>
      <w:r w:rsidR="005C3907" w:rsidRPr="63A54F13">
        <w:rPr>
          <w:i/>
          <w:iCs/>
        </w:rPr>
        <w:t>Local Food Festival</w:t>
      </w:r>
      <w:r w:rsidR="005C3907" w:rsidRPr="63A54F13">
        <w:t xml:space="preserve"> Map</w:t>
      </w:r>
    </w:p>
    <w:p w:rsidR="005C3907" w:rsidRPr="00AF2B6C" w:rsidRDefault="002E5891" w:rsidP="002E58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</w:pPr>
      <w:r>
        <w:t xml:space="preserve">- </w:t>
      </w:r>
      <w:r w:rsidR="005C3907" w:rsidRPr="63A54F13">
        <w:t>Listing on the event website including your site link (web or social media)</w:t>
      </w:r>
    </w:p>
    <w:p w:rsidR="005C3907" w:rsidRDefault="002E5891" w:rsidP="002E58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</w:pPr>
      <w:r>
        <w:t xml:space="preserve">- </w:t>
      </w:r>
      <w:r w:rsidR="005C3907" w:rsidRPr="63A54F13">
        <w:t>U</w:t>
      </w:r>
      <w:r w:rsidR="005C3907" w:rsidRPr="00381B8C">
        <w:t>se of the ‘</w:t>
      </w:r>
      <w:r w:rsidR="005C3907" w:rsidRPr="00381B8C">
        <w:rPr>
          <w:i/>
          <w:iCs/>
        </w:rPr>
        <w:t>Fredericton's Local Food Festival</w:t>
      </w:r>
      <w:r w:rsidR="005C3907" w:rsidRPr="00381B8C">
        <w:t>’ logo for cross promotion</w:t>
      </w:r>
    </w:p>
    <w:p w:rsidR="005C3907" w:rsidRPr="00B7454B" w:rsidRDefault="002E5891" w:rsidP="002E58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</w:pPr>
      <w:r>
        <w:t xml:space="preserve">- </w:t>
      </w:r>
      <w:r w:rsidR="005C3907" w:rsidRPr="00B7454B">
        <w:t>P</w:t>
      </w:r>
      <w:r w:rsidR="005C3907">
        <w:t>otential exposure to 1</w:t>
      </w:r>
      <w:r>
        <w:t>,000 Fredericton residents &amp;</w:t>
      </w:r>
      <w:r w:rsidR="005C3907" w:rsidRPr="00B7454B">
        <w:t xml:space="preserve"> tourists (</w:t>
      </w:r>
      <w:r w:rsidR="005C3907" w:rsidRPr="00B7454B">
        <w:rPr>
          <w:i/>
          <w:iCs/>
        </w:rPr>
        <w:t>One Big Family Picnic</w:t>
      </w:r>
      <w:r w:rsidR="005C3907" w:rsidRPr="00B7454B">
        <w:t>) and a draw for hundre</w:t>
      </w:r>
      <w:r>
        <w:t>ds (off</w:t>
      </w:r>
      <w:r>
        <w:br/>
        <w:t xml:space="preserve">   </w:t>
      </w:r>
      <w:r w:rsidR="005C3907" w:rsidRPr="00B7454B">
        <w:t>site events)</w:t>
      </w:r>
    </w:p>
    <w:p w:rsidR="005C3907" w:rsidRDefault="002E5891" w:rsidP="002E58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</w:pPr>
      <w:r>
        <w:t xml:space="preserve">- </w:t>
      </w:r>
      <w:r w:rsidR="005C3907" w:rsidRPr="00B7454B">
        <w:t>Festival or</w:t>
      </w:r>
      <w:r w:rsidR="005C3907" w:rsidRPr="63A54F13">
        <w:t>ganizers will</w:t>
      </w:r>
      <w:r w:rsidR="005C3907">
        <w:t xml:space="preserve"> supply a table for displays at Wilmot Park</w:t>
      </w:r>
    </w:p>
    <w:p w:rsidR="005C3907" w:rsidRPr="00AF2B6C" w:rsidRDefault="005C3907" w:rsidP="002E5891">
      <w:pPr>
        <w:jc w:val="center"/>
      </w:pPr>
    </w:p>
    <w:p w:rsidR="000B5687" w:rsidRDefault="000B5687" w:rsidP="002E58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:rsidR="004037FC" w:rsidRDefault="000B5687" w:rsidP="002E58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63A54F13">
        <w:rPr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One Big Family Picnic</w:t>
      </w:r>
      <w:r w:rsidRPr="63A54F1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: </w:t>
      </w:r>
      <w:r w:rsidR="005C3907">
        <w:rPr>
          <w:rFonts w:asciiTheme="minorHAnsi" w:hAnsiTheme="minorHAnsi" w:cstheme="minorBidi"/>
          <w:color w:val="000000" w:themeColor="text1"/>
          <w:sz w:val="22"/>
          <w:szCs w:val="22"/>
        </w:rPr>
        <w:t>Saturday August 26 12:00-4:00pm</w:t>
      </w:r>
      <w:r w:rsidRPr="63A54F1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5C3907">
        <w:rPr>
          <w:rFonts w:asciiTheme="minorHAnsi" w:hAnsiTheme="minorHAnsi" w:cstheme="minorBidi"/>
          <w:b/>
          <w:color w:val="000000" w:themeColor="text1"/>
          <w:sz w:val="22"/>
          <w:szCs w:val="22"/>
        </w:rPr>
        <w:t>Rain Date</w:t>
      </w:r>
      <w:r w:rsidR="005C3907">
        <w:rPr>
          <w:rFonts w:asciiTheme="minorHAnsi" w:hAnsiTheme="minorHAnsi" w:cstheme="minorBidi"/>
          <w:b/>
          <w:color w:val="000000" w:themeColor="text1"/>
          <w:sz w:val="22"/>
          <w:szCs w:val="22"/>
        </w:rPr>
        <w:t>:</w:t>
      </w:r>
      <w:r w:rsidRPr="63A54F1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Sunday August 27 12:00-4:00pm.</w:t>
      </w:r>
    </w:p>
    <w:p w:rsidR="004037FC" w:rsidRDefault="004037FC" w:rsidP="002E58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:rsidR="004037FC" w:rsidRDefault="004037FC" w:rsidP="002E58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Access will be available at the Stepping Stones driveway for easy drop-off of your supplies.  </w:t>
      </w:r>
      <w:r w:rsidR="005C390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Tables will be available for set-up starting at 11:00 am.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We invite you to bring your own chairs.</w:t>
      </w:r>
      <w:r w:rsidR="005C390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Note: t</w:t>
      </w:r>
      <w:r w:rsidRPr="63A54F13">
        <w:rPr>
          <w:rFonts w:asciiTheme="minorHAnsi" w:hAnsiTheme="minorHAnsi" w:cstheme="minorBidi"/>
          <w:color w:val="000000" w:themeColor="text1"/>
          <w:sz w:val="22"/>
          <w:szCs w:val="22"/>
        </w:rPr>
        <w:t>here is no power available for displays.</w:t>
      </w:r>
    </w:p>
    <w:p w:rsidR="004037FC" w:rsidRDefault="004037FC" w:rsidP="002E58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:rsidR="004037FC" w:rsidRDefault="005C3907" w:rsidP="002E58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Organizers </w:t>
      </w:r>
      <w:r w:rsidR="004037FC">
        <w:rPr>
          <w:rFonts w:asciiTheme="minorHAnsi" w:hAnsiTheme="minorHAnsi" w:cstheme="minorBidi"/>
          <w:color w:val="000000" w:themeColor="text1"/>
          <w:sz w:val="22"/>
          <w:szCs w:val="22"/>
        </w:rPr>
        <w:t>and volunteers w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ill be operating out of the Stepping Stones building. </w:t>
      </w:r>
      <w:r w:rsidR="000B5687" w:rsidRPr="63A54F1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Be prepared for sun and wind. </w:t>
      </w:r>
      <w:r w:rsidR="004037F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We will have ample supplies of bot</w:t>
      </w:r>
      <w:r w:rsidR="004037FC">
        <w:rPr>
          <w:rFonts w:asciiTheme="minorHAnsi" w:hAnsiTheme="minorHAnsi" w:cstheme="minorBidi"/>
          <w:color w:val="000000" w:themeColor="text1"/>
          <w:sz w:val="22"/>
          <w:szCs w:val="22"/>
        </w:rPr>
        <w:t>tled water available for you.</w:t>
      </w:r>
    </w:p>
    <w:p w:rsidR="004037FC" w:rsidRDefault="004037FC" w:rsidP="002E58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:rsidR="000B5687" w:rsidRPr="004037FC" w:rsidRDefault="000B5687" w:rsidP="002E58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63A54F13">
        <w:rPr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Tasty Trails</w:t>
      </w:r>
      <w:r w:rsidRPr="63A54F1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: </w:t>
      </w:r>
      <w:r w:rsidRPr="63A54F13">
        <w:rPr>
          <w:rFonts w:asciiTheme="minorHAnsi" w:hAnsiTheme="minorHAnsi" w:cstheme="minorBidi"/>
          <w:color w:val="000000" w:themeColor="text1"/>
          <w:sz w:val="22"/>
          <w:szCs w:val="22"/>
        </w:rPr>
        <w:t>Anytime Friday August 25 – Sunday August 27</w:t>
      </w:r>
    </w:p>
    <w:p w:rsidR="005C3907" w:rsidRPr="00AF2B6C" w:rsidRDefault="005C3907" w:rsidP="002E58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:rsidR="000B5687" w:rsidRPr="004037FC" w:rsidRDefault="000B5687" w:rsidP="002E58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63A54F13">
        <w:rPr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Food Adventures</w:t>
      </w:r>
      <w:r w:rsidRPr="63A54F1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: </w:t>
      </w:r>
      <w:r w:rsidRPr="63A54F1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Anytime Friday August 25 – Sunday August </w:t>
      </w:r>
      <w:proofErr w:type="gramStart"/>
      <w:r w:rsidRPr="63A54F13">
        <w:rPr>
          <w:rFonts w:asciiTheme="minorHAnsi" w:hAnsiTheme="minorHAnsi" w:cstheme="minorBidi"/>
          <w:color w:val="000000" w:themeColor="text1"/>
          <w:sz w:val="22"/>
          <w:szCs w:val="22"/>
        </w:rPr>
        <w:t>27</w:t>
      </w:r>
      <w:r w:rsidRPr="63A54F13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4037FC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4037FC" w:rsidRPr="004037FC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Please</w:t>
      </w:r>
      <w:proofErr w:type="gramEnd"/>
      <w:r w:rsidR="004037FC" w:rsidRPr="004037FC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advise if registration in advance is required.</w:t>
      </w:r>
    </w:p>
    <w:p w:rsidR="000B5687" w:rsidRPr="004037FC" w:rsidRDefault="000B5687" w:rsidP="002E58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iCs/>
          <w:color w:val="000000" w:themeColor="text1"/>
          <w:sz w:val="22"/>
          <w:szCs w:val="22"/>
        </w:rPr>
      </w:pPr>
    </w:p>
    <w:p w:rsidR="005C3907" w:rsidRDefault="005C3907" w:rsidP="002E58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2E5891" w:rsidRDefault="000B5687" w:rsidP="002E58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b/>
          <w:bCs/>
          <w:i/>
          <w:iCs/>
          <w:color w:val="000000" w:themeColor="text1"/>
          <w:sz w:val="26"/>
          <w:szCs w:val="26"/>
        </w:rPr>
      </w:pPr>
      <w:r w:rsidRPr="63A54F13">
        <w:rPr>
          <w:rFonts w:asciiTheme="minorHAnsi" w:hAnsiTheme="minorHAnsi" w:cstheme="minorBidi"/>
          <w:b/>
          <w:bCs/>
          <w:i/>
          <w:iCs/>
          <w:color w:val="000000" w:themeColor="text1"/>
          <w:sz w:val="26"/>
          <w:szCs w:val="26"/>
        </w:rPr>
        <w:t xml:space="preserve">Thank you for your contribution in helping to make Fredericton's </w:t>
      </w:r>
    </w:p>
    <w:p w:rsidR="00243F8E" w:rsidRDefault="000B5687" w:rsidP="002E58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b/>
          <w:bCs/>
          <w:i/>
          <w:iCs/>
          <w:color w:val="000000" w:themeColor="text1"/>
          <w:sz w:val="26"/>
          <w:szCs w:val="26"/>
        </w:rPr>
      </w:pPr>
      <w:bookmarkStart w:id="0" w:name="_GoBack"/>
      <w:bookmarkEnd w:id="0"/>
      <w:r w:rsidRPr="63A54F13">
        <w:rPr>
          <w:rFonts w:asciiTheme="minorHAnsi" w:hAnsiTheme="minorHAnsi" w:cstheme="minorBidi"/>
          <w:b/>
          <w:bCs/>
          <w:i/>
          <w:iCs/>
          <w:color w:val="000000" w:themeColor="text1"/>
          <w:sz w:val="26"/>
          <w:szCs w:val="26"/>
        </w:rPr>
        <w:t>first Local Food Festival a success!</w:t>
      </w:r>
    </w:p>
    <w:p w:rsidR="00243F8E" w:rsidRDefault="00243F8E" w:rsidP="002E58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0B5687" w:rsidRDefault="00243F8E" w:rsidP="002E58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b/>
          <w:bCs/>
          <w:i/>
          <w:iCs/>
          <w:color w:val="000000" w:themeColor="text1"/>
          <w:sz w:val="26"/>
          <w:szCs w:val="26"/>
        </w:rPr>
        <w:t xml:space="preserve">For more information, contact us </w:t>
      </w:r>
      <w:r w:rsidR="000B5687" w:rsidRPr="63A54F13">
        <w:rPr>
          <w:rFonts w:asciiTheme="minorHAnsi" w:hAnsiTheme="minorHAnsi" w:cstheme="minorBidi"/>
          <w:b/>
          <w:bCs/>
          <w:i/>
          <w:iCs/>
          <w:color w:val="000000" w:themeColor="text1"/>
          <w:sz w:val="26"/>
          <w:szCs w:val="26"/>
        </w:rPr>
        <w:t>at event</w:t>
      </w:r>
      <w:r w:rsidR="004037FC">
        <w:rPr>
          <w:rFonts w:asciiTheme="minorHAnsi" w:hAnsiTheme="minorHAnsi" w:cstheme="minorBidi"/>
          <w:b/>
          <w:bCs/>
          <w:i/>
          <w:iCs/>
          <w:color w:val="000000" w:themeColor="text1"/>
          <w:sz w:val="26"/>
          <w:szCs w:val="26"/>
        </w:rPr>
        <w:t>s@goodfoodgreaterfredericton.ca</w:t>
      </w:r>
    </w:p>
    <w:p w:rsidR="000B5687" w:rsidRDefault="000B5687" w:rsidP="002E5891">
      <w:pPr>
        <w:jc w:val="center"/>
      </w:pPr>
    </w:p>
    <w:p w:rsidR="000B5687" w:rsidRDefault="000B5687" w:rsidP="002E5891">
      <w:pPr>
        <w:jc w:val="center"/>
      </w:pPr>
      <w:r w:rsidRPr="000B5687">
        <w:rPr>
          <w:noProof/>
          <w:lang w:val="en-CA" w:eastAsia="en-CA"/>
        </w:rPr>
        <w:drawing>
          <wp:inline distT="0" distB="0" distL="0" distR="0">
            <wp:extent cx="5943600" cy="932213"/>
            <wp:effectExtent l="0" t="0" r="0" b="1270"/>
            <wp:docPr id="2" name="Picture 2" descr="C:\Users\Suzanne\Dropbox\CFC150_Fund_wordmark_upd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ropbox\CFC150_Fund_wordmark_updat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8E" w:rsidRDefault="00243F8E" w:rsidP="002E5891">
      <w:pPr>
        <w:jc w:val="center"/>
      </w:pPr>
    </w:p>
    <w:p w:rsidR="00243F8E" w:rsidRDefault="00243F8E" w:rsidP="002E5891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1981200" cy="75714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IC logo colou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55" cy="76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1914525" cy="77296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FSI logo (2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084" cy="78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F8E" w:rsidSect="002E5891">
      <w:footerReference w:type="default" r:id="rId16"/>
      <w:pgSz w:w="12240" w:h="15840"/>
      <w:pgMar w:top="1276" w:right="90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4C" w:rsidRDefault="00C2124C" w:rsidP="000B5687">
      <w:pPr>
        <w:spacing w:after="0" w:line="240" w:lineRule="auto"/>
      </w:pPr>
      <w:r>
        <w:separator/>
      </w:r>
    </w:p>
  </w:endnote>
  <w:endnote w:type="continuationSeparator" w:id="0">
    <w:p w:rsidR="00C2124C" w:rsidRDefault="00C2124C" w:rsidP="000B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193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687" w:rsidRDefault="000B56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8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5687" w:rsidRDefault="000B5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4C" w:rsidRDefault="00C2124C" w:rsidP="000B5687">
      <w:pPr>
        <w:spacing w:after="0" w:line="240" w:lineRule="auto"/>
      </w:pPr>
      <w:r>
        <w:separator/>
      </w:r>
    </w:p>
  </w:footnote>
  <w:footnote w:type="continuationSeparator" w:id="0">
    <w:p w:rsidR="00C2124C" w:rsidRDefault="00C2124C" w:rsidP="000B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42F9"/>
    <w:multiLevelType w:val="hybridMultilevel"/>
    <w:tmpl w:val="05307F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87"/>
    <w:rsid w:val="000B5687"/>
    <w:rsid w:val="00243F8E"/>
    <w:rsid w:val="002E5891"/>
    <w:rsid w:val="0034753F"/>
    <w:rsid w:val="004037FC"/>
    <w:rsid w:val="00425CF1"/>
    <w:rsid w:val="00454043"/>
    <w:rsid w:val="00550EB2"/>
    <w:rsid w:val="005C3907"/>
    <w:rsid w:val="00656A40"/>
    <w:rsid w:val="006747DB"/>
    <w:rsid w:val="007216DC"/>
    <w:rsid w:val="00B46052"/>
    <w:rsid w:val="00C2124C"/>
    <w:rsid w:val="00D95AB0"/>
    <w:rsid w:val="00E41D18"/>
    <w:rsid w:val="00E923AB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45DB"/>
  <w15:chartTrackingRefBased/>
  <w15:docId w15:val="{A0ECDAB9-CCC3-49D7-9712-A0E4F628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87"/>
    <w:pPr>
      <w:ind w:left="720"/>
      <w:contextualSpacing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0B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0B56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87"/>
  </w:style>
  <w:style w:type="paragraph" w:styleId="Footer">
    <w:name w:val="footer"/>
    <w:basedOn w:val="Normal"/>
    <w:link w:val="FooterChar"/>
    <w:uiPriority w:val="99"/>
    <w:unhideWhenUsed/>
    <w:rsid w:val="000B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687"/>
  </w:style>
  <w:style w:type="paragraph" w:styleId="BalloonText">
    <w:name w:val="Balloon Text"/>
    <w:basedOn w:val="Normal"/>
    <w:link w:val="BalloonTextChar"/>
    <w:uiPriority w:val="99"/>
    <w:semiHidden/>
    <w:unhideWhenUsed/>
    <w:rsid w:val="000B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5A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fgf.ca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vents@goodfoodgreaterfredericton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gnb.ca/content/gnb/en/contacts/dept_renderer.201148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communityfoundations.ca/cfc1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alinnovationfredericton.com/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Fredericton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White</dc:creator>
  <cp:keywords/>
  <dc:description/>
  <cp:lastModifiedBy>Sandi MacKinnon</cp:lastModifiedBy>
  <cp:revision>4</cp:revision>
  <cp:lastPrinted>2017-07-25T14:13:00Z</cp:lastPrinted>
  <dcterms:created xsi:type="dcterms:W3CDTF">2017-07-26T18:56:00Z</dcterms:created>
  <dcterms:modified xsi:type="dcterms:W3CDTF">2017-07-27T14:41:00Z</dcterms:modified>
</cp:coreProperties>
</file>